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787A5" w14:textId="71D64485" w:rsidR="00E0006E" w:rsidRDefault="00E0006E" w:rsidP="5D6C7914">
      <w:pPr>
        <w:rPr>
          <w:rFonts w:ascii="Arial Nova" w:eastAsia="Arial Nova" w:hAnsi="Arial Nova" w:cs="Arial Nova"/>
          <w:b/>
          <w:bCs/>
        </w:rPr>
      </w:pPr>
    </w:p>
    <w:p w14:paraId="4B5BF049" w14:textId="7DF7C619" w:rsidR="4AC6C1F6" w:rsidRDefault="4AC6C1F6" w:rsidP="5D6C7914">
      <w:pPr>
        <w:rPr>
          <w:rFonts w:ascii="Arial Nova" w:eastAsia="Arial Nova" w:hAnsi="Arial Nova" w:cs="Arial Nova"/>
          <w:b/>
          <w:bCs/>
        </w:rPr>
      </w:pPr>
      <w:r w:rsidRPr="5D6C7914">
        <w:rPr>
          <w:rFonts w:ascii="Arial Nova" w:eastAsia="Arial Nova" w:hAnsi="Arial Nova" w:cs="Arial Nova"/>
          <w:b/>
          <w:bCs/>
        </w:rPr>
        <w:t>Frequently Asked Questions</w:t>
      </w:r>
      <w:r w:rsidR="00E95412">
        <w:rPr>
          <w:rFonts w:ascii="Arial Nova" w:eastAsia="Arial Nova" w:hAnsi="Arial Nova" w:cs="Arial Nova"/>
          <w:b/>
          <w:bCs/>
        </w:rPr>
        <w:t xml:space="preserve"> – Registering for ESS &amp; MSS</w:t>
      </w:r>
    </w:p>
    <w:p w14:paraId="3F53FFB6" w14:textId="11E013A3" w:rsidR="5D6C7914" w:rsidRDefault="5D6C7914" w:rsidP="5D6C7914">
      <w:pPr>
        <w:rPr>
          <w:rFonts w:ascii="Arial Nova" w:eastAsia="Arial Nova" w:hAnsi="Arial Nova" w:cs="Arial Nova"/>
          <w:b/>
          <w:bCs/>
        </w:rPr>
      </w:pPr>
    </w:p>
    <w:tbl>
      <w:tblPr>
        <w:tblStyle w:val="TableGrid"/>
        <w:tblW w:w="0" w:type="auto"/>
        <w:tblLayout w:type="fixed"/>
        <w:tblLook w:val="06A0" w:firstRow="1" w:lastRow="0" w:firstColumn="1" w:lastColumn="0" w:noHBand="1" w:noVBand="1"/>
      </w:tblPr>
      <w:tblGrid>
        <w:gridCol w:w="9015"/>
      </w:tblGrid>
      <w:tr w:rsidR="5D6C7914" w14:paraId="1724CE67" w14:textId="77777777" w:rsidTr="595EECF1">
        <w:trPr>
          <w:trHeight w:val="300"/>
        </w:trPr>
        <w:tc>
          <w:tcPr>
            <w:tcW w:w="9015" w:type="dxa"/>
            <w:shd w:val="clear" w:color="auto" w:fill="E7E6E6" w:themeFill="background2"/>
          </w:tcPr>
          <w:p w14:paraId="786C66B0" w14:textId="0CC5CC7E" w:rsidR="4AC6C1F6" w:rsidRDefault="00A34029" w:rsidP="5D6C7914">
            <w:pPr>
              <w:rPr>
                <w:rFonts w:ascii="Arial Nova" w:eastAsia="Arial Nova" w:hAnsi="Arial Nova" w:cs="Arial Nova"/>
              </w:rPr>
            </w:pPr>
            <w:r w:rsidRPr="373875B9">
              <w:rPr>
                <w:rFonts w:ascii="Arial Nova" w:eastAsia="Arial Nova" w:hAnsi="Arial Nova" w:cs="Arial Nova"/>
              </w:rPr>
              <w:t>Q1: I</w:t>
            </w:r>
            <w:r w:rsidR="295D46A2" w:rsidRPr="373875B9">
              <w:rPr>
                <w:rFonts w:ascii="Arial Nova" w:eastAsia="Arial Nova" w:hAnsi="Arial Nova" w:cs="Arial Nova"/>
              </w:rPr>
              <w:t xml:space="preserve"> don’t a</w:t>
            </w:r>
            <w:r w:rsidRPr="373875B9">
              <w:rPr>
                <w:rFonts w:ascii="Arial Nova" w:eastAsia="Arial Nova" w:hAnsi="Arial Nova" w:cs="Arial Nova"/>
              </w:rPr>
              <w:t xml:space="preserve"> have a work mobile.</w:t>
            </w:r>
            <w:r w:rsidR="11E5BB80" w:rsidRPr="373875B9">
              <w:rPr>
                <w:rFonts w:ascii="Arial Nova" w:eastAsia="Arial Nova" w:hAnsi="Arial Nova" w:cs="Arial Nova"/>
              </w:rPr>
              <w:t xml:space="preserve"> How can I authenticate</w:t>
            </w:r>
            <w:r w:rsidRPr="373875B9">
              <w:rPr>
                <w:rFonts w:ascii="Arial Nova" w:eastAsia="Arial Nova" w:hAnsi="Arial Nova" w:cs="Arial Nova"/>
              </w:rPr>
              <w:t>?</w:t>
            </w:r>
          </w:p>
        </w:tc>
      </w:tr>
      <w:tr w:rsidR="5D6C7914" w14:paraId="512C5A7C" w14:textId="77777777" w:rsidTr="595EECF1">
        <w:trPr>
          <w:trHeight w:val="300"/>
        </w:trPr>
        <w:tc>
          <w:tcPr>
            <w:tcW w:w="9015" w:type="dxa"/>
          </w:tcPr>
          <w:p w14:paraId="19F19BB7" w14:textId="615014A7" w:rsidR="4AC6C1F6" w:rsidRDefault="4AC6C1F6" w:rsidP="5D6C7914">
            <w:pPr>
              <w:rPr>
                <w:rFonts w:ascii="Arial Nova" w:eastAsia="Arial Nova" w:hAnsi="Arial Nova" w:cs="Arial Nova"/>
              </w:rPr>
            </w:pPr>
            <w:r w:rsidRPr="373875B9">
              <w:rPr>
                <w:rFonts w:ascii="Arial Nova" w:eastAsia="Arial Nova" w:hAnsi="Arial Nova" w:cs="Arial Nova"/>
              </w:rPr>
              <w:t>A1:</w:t>
            </w:r>
            <w:r w:rsidR="00A34029" w:rsidRPr="373875B9">
              <w:rPr>
                <w:rFonts w:ascii="Arial Nova" w:eastAsia="Arial Nova" w:hAnsi="Arial Nova" w:cs="Arial Nova"/>
              </w:rPr>
              <w:t xml:space="preserve"> </w:t>
            </w:r>
            <w:r w:rsidR="06768562" w:rsidRPr="373875B9">
              <w:rPr>
                <w:rFonts w:ascii="Arial Nova" w:eastAsia="Arial Nova" w:hAnsi="Arial Nova" w:cs="Arial Nova"/>
              </w:rPr>
              <w:t>You can use your personal or work mobile phone (if you already have one)</w:t>
            </w:r>
            <w:r w:rsidR="00A34029" w:rsidRPr="373875B9">
              <w:rPr>
                <w:rFonts w:ascii="Arial Nova" w:eastAsia="Arial Nova" w:hAnsi="Arial Nova" w:cs="Arial Nova"/>
              </w:rPr>
              <w:t xml:space="preserve">. When </w:t>
            </w:r>
            <w:r w:rsidR="1FECA20E" w:rsidRPr="373875B9">
              <w:rPr>
                <w:rFonts w:ascii="Arial Nova" w:eastAsia="Arial Nova" w:hAnsi="Arial Nova" w:cs="Arial Nova"/>
              </w:rPr>
              <w:t>selecting</w:t>
            </w:r>
            <w:r w:rsidR="00A34029" w:rsidRPr="373875B9">
              <w:rPr>
                <w:rFonts w:ascii="Arial Nova" w:eastAsia="Arial Nova" w:hAnsi="Arial Nova" w:cs="Arial Nova"/>
              </w:rPr>
              <w:t xml:space="preserve"> your authentication device and method, the most important thing to consider is that you have ongoing access to it as you will be required to authenticate for every log in to HR self-service</w:t>
            </w:r>
            <w:r w:rsidR="5F5EFAC9" w:rsidRPr="373875B9">
              <w:rPr>
                <w:rFonts w:ascii="Arial Nova" w:eastAsia="Arial Nova" w:hAnsi="Arial Nova" w:cs="Arial Nova"/>
              </w:rPr>
              <w:t xml:space="preserve"> using the same device.</w:t>
            </w:r>
          </w:p>
          <w:p w14:paraId="3275AFA6" w14:textId="2941CB4B" w:rsidR="5D6C7914" w:rsidRDefault="5D6C7914" w:rsidP="5D6C7914">
            <w:pPr>
              <w:rPr>
                <w:rFonts w:ascii="Arial Nova" w:eastAsia="Arial Nova" w:hAnsi="Arial Nova" w:cs="Arial Nova"/>
              </w:rPr>
            </w:pPr>
          </w:p>
          <w:p w14:paraId="5A9A6F13" w14:textId="56C6D52D" w:rsidR="5D6C7914" w:rsidRDefault="5D6C7914" w:rsidP="5D6C7914">
            <w:pPr>
              <w:rPr>
                <w:rFonts w:ascii="Arial Nova" w:eastAsia="Arial Nova" w:hAnsi="Arial Nova" w:cs="Arial Nova"/>
              </w:rPr>
            </w:pPr>
          </w:p>
        </w:tc>
      </w:tr>
      <w:tr w:rsidR="5D6C7914" w14:paraId="28D9E6DE" w14:textId="77777777" w:rsidTr="595EECF1">
        <w:trPr>
          <w:trHeight w:val="300"/>
        </w:trPr>
        <w:tc>
          <w:tcPr>
            <w:tcW w:w="9015" w:type="dxa"/>
            <w:shd w:val="clear" w:color="auto" w:fill="E7E6E6" w:themeFill="background2"/>
          </w:tcPr>
          <w:p w14:paraId="1F2DF82C" w14:textId="58759B69" w:rsidR="4AC6C1F6" w:rsidRDefault="4AC6C1F6" w:rsidP="5D6C7914">
            <w:pPr>
              <w:rPr>
                <w:rFonts w:ascii="Arial Nova" w:eastAsia="Arial Nova" w:hAnsi="Arial Nova" w:cs="Arial Nova"/>
              </w:rPr>
            </w:pPr>
            <w:r w:rsidRPr="3C988AA5">
              <w:rPr>
                <w:rFonts w:ascii="Arial Nova" w:eastAsia="Arial Nova" w:hAnsi="Arial Nova" w:cs="Arial Nova"/>
              </w:rPr>
              <w:t>Q2:</w:t>
            </w:r>
            <w:r w:rsidR="361A7A9F" w:rsidRPr="3C988AA5">
              <w:rPr>
                <w:rFonts w:ascii="Arial Nova" w:eastAsia="Arial Nova" w:hAnsi="Arial Nova" w:cs="Arial Nova"/>
              </w:rPr>
              <w:t xml:space="preserve"> </w:t>
            </w:r>
            <w:r w:rsidR="00A34029">
              <w:rPr>
                <w:rFonts w:ascii="Arial Nova" w:eastAsia="Arial Nova" w:hAnsi="Arial Nova" w:cs="Arial Nova"/>
              </w:rPr>
              <w:t>Which authentication method should I choose?</w:t>
            </w:r>
          </w:p>
        </w:tc>
      </w:tr>
      <w:tr w:rsidR="5D6C7914" w14:paraId="394C7682" w14:textId="77777777" w:rsidTr="595EECF1">
        <w:trPr>
          <w:trHeight w:val="300"/>
        </w:trPr>
        <w:tc>
          <w:tcPr>
            <w:tcW w:w="9015" w:type="dxa"/>
          </w:tcPr>
          <w:p w14:paraId="418CFC8E" w14:textId="574C9DCA" w:rsidR="4AC6C1F6" w:rsidRDefault="4AC6C1F6" w:rsidP="5D6C7914">
            <w:pPr>
              <w:rPr>
                <w:rFonts w:ascii="Arial Nova" w:eastAsia="Arial Nova" w:hAnsi="Arial Nova" w:cs="Arial Nova"/>
              </w:rPr>
            </w:pPr>
            <w:r w:rsidRPr="60F773B3">
              <w:rPr>
                <w:rFonts w:ascii="Arial Nova" w:eastAsia="Arial Nova" w:hAnsi="Arial Nova" w:cs="Arial Nova"/>
              </w:rPr>
              <w:t>A2:</w:t>
            </w:r>
            <w:r w:rsidR="00A34029" w:rsidRPr="60F773B3">
              <w:rPr>
                <w:rFonts w:ascii="Arial Nova" w:eastAsia="Arial Nova" w:hAnsi="Arial Nova" w:cs="Arial Nova"/>
              </w:rPr>
              <w:t xml:space="preserve"> If you have a smartphone</w:t>
            </w:r>
            <w:r w:rsidR="1B81EC83" w:rsidRPr="60F773B3">
              <w:rPr>
                <w:rFonts w:ascii="Arial Nova" w:eastAsia="Arial Nova" w:hAnsi="Arial Nova" w:cs="Arial Nova"/>
              </w:rPr>
              <w:t>,</w:t>
            </w:r>
            <w:r w:rsidR="00A34029" w:rsidRPr="60F773B3">
              <w:rPr>
                <w:rFonts w:ascii="Arial Nova" w:eastAsia="Arial Nova" w:hAnsi="Arial Nova" w:cs="Arial Nova"/>
              </w:rPr>
              <w:t xml:space="preserve"> then authenticating using an app is the Councils preferred method.  If you have a mobile that doesn’t have the ability to download apps then you will have to authenticate using text messaging. </w:t>
            </w:r>
          </w:p>
          <w:p w14:paraId="38A6C3F8" w14:textId="4C1BE634" w:rsidR="5D6C7914" w:rsidRDefault="5D6C7914" w:rsidP="5D6C7914">
            <w:pPr>
              <w:rPr>
                <w:rFonts w:ascii="Arial Nova" w:eastAsia="Arial Nova" w:hAnsi="Arial Nova" w:cs="Arial Nova"/>
              </w:rPr>
            </w:pPr>
          </w:p>
          <w:p w14:paraId="655B46F5" w14:textId="2859AB38" w:rsidR="00A34029" w:rsidRDefault="00A34029" w:rsidP="5D6C7914">
            <w:pPr>
              <w:rPr>
                <w:rFonts w:ascii="Arial Nova" w:eastAsia="Arial Nova" w:hAnsi="Arial Nova" w:cs="Arial Nova"/>
              </w:rPr>
            </w:pPr>
            <w:r>
              <w:rPr>
                <w:rFonts w:ascii="Arial Nova" w:eastAsia="Arial Nova" w:hAnsi="Arial Nova" w:cs="Arial Nova"/>
              </w:rPr>
              <w:t>Neither method wi</w:t>
            </w:r>
            <w:r w:rsidR="000B4745">
              <w:rPr>
                <w:rFonts w:ascii="Arial Nova" w:eastAsia="Arial Nova" w:hAnsi="Arial Nova" w:cs="Arial Nova"/>
              </w:rPr>
              <w:t xml:space="preserve">ll incur cost to the individual. Authenticator apps are free to download (can be downloaded and used over Wi-Fi). </w:t>
            </w:r>
          </w:p>
          <w:p w14:paraId="58017050" w14:textId="36413EA6" w:rsidR="000B4745" w:rsidRDefault="000B4745" w:rsidP="5D6C7914">
            <w:pPr>
              <w:rPr>
                <w:rFonts w:ascii="Arial Nova" w:eastAsia="Arial Nova" w:hAnsi="Arial Nova" w:cs="Arial Nova"/>
              </w:rPr>
            </w:pPr>
          </w:p>
          <w:p w14:paraId="000D2DF1" w14:textId="377237D8" w:rsidR="000B4745" w:rsidRDefault="000B4745" w:rsidP="5D6C7914">
            <w:pPr>
              <w:rPr>
                <w:rFonts w:ascii="Arial Nova" w:eastAsia="Arial Nova" w:hAnsi="Arial Nova" w:cs="Arial Nova"/>
              </w:rPr>
            </w:pPr>
            <w:r>
              <w:rPr>
                <w:rFonts w:ascii="Arial Nova" w:eastAsia="Arial Nova" w:hAnsi="Arial Nova" w:cs="Arial Nova"/>
              </w:rPr>
              <w:t xml:space="preserve">Text messaging carries a cost for the council which is why using the app is the preferred method for individuals whose devices have that capability. </w:t>
            </w:r>
          </w:p>
          <w:p w14:paraId="5F8C1263" w14:textId="6F8B811A" w:rsidR="5D6C7914" w:rsidRDefault="5D6C7914" w:rsidP="000B4745">
            <w:pPr>
              <w:rPr>
                <w:rFonts w:ascii="Arial Nova" w:eastAsia="Arial Nova" w:hAnsi="Arial Nova" w:cs="Arial Nova"/>
              </w:rPr>
            </w:pPr>
          </w:p>
        </w:tc>
      </w:tr>
      <w:tr w:rsidR="5D6C7914" w14:paraId="3F81D75C" w14:textId="77777777" w:rsidTr="595EECF1">
        <w:trPr>
          <w:trHeight w:val="300"/>
        </w:trPr>
        <w:tc>
          <w:tcPr>
            <w:tcW w:w="9015" w:type="dxa"/>
            <w:shd w:val="clear" w:color="auto" w:fill="E7E6E6" w:themeFill="background2"/>
          </w:tcPr>
          <w:p w14:paraId="3E0734FD" w14:textId="19713C2F" w:rsidR="4AC6C1F6" w:rsidRDefault="4AC6C1F6" w:rsidP="5D6C7914">
            <w:pPr>
              <w:rPr>
                <w:rFonts w:ascii="Arial Nova" w:eastAsia="Arial Nova" w:hAnsi="Arial Nova" w:cs="Arial Nova"/>
              </w:rPr>
            </w:pPr>
            <w:r w:rsidRPr="3C988AA5">
              <w:rPr>
                <w:rFonts w:ascii="Arial Nova" w:eastAsia="Arial Nova" w:hAnsi="Arial Nova" w:cs="Arial Nova"/>
              </w:rPr>
              <w:t>Q3:</w:t>
            </w:r>
            <w:r w:rsidR="7744204A" w:rsidRPr="3C988AA5">
              <w:rPr>
                <w:rFonts w:ascii="Arial Nova" w:eastAsia="Arial Nova" w:hAnsi="Arial Nova" w:cs="Arial Nova"/>
              </w:rPr>
              <w:t xml:space="preserve"> </w:t>
            </w:r>
            <w:r w:rsidR="000B4745">
              <w:rPr>
                <w:rFonts w:ascii="Arial Nova" w:eastAsia="Arial Nova" w:hAnsi="Arial Nova" w:cs="Arial Nova"/>
              </w:rPr>
              <w:t>What email address do I use to register for MFA?</w:t>
            </w:r>
          </w:p>
        </w:tc>
      </w:tr>
      <w:tr w:rsidR="000B4745" w14:paraId="7DA0F755" w14:textId="77777777" w:rsidTr="595EECF1">
        <w:trPr>
          <w:trHeight w:val="300"/>
        </w:trPr>
        <w:tc>
          <w:tcPr>
            <w:tcW w:w="9015" w:type="dxa"/>
          </w:tcPr>
          <w:p w14:paraId="79F9C10F" w14:textId="0B05F83F" w:rsidR="000B4745" w:rsidRDefault="000B4745" w:rsidP="00150183">
            <w:pPr>
              <w:rPr>
                <w:rFonts w:ascii="Arial Nova" w:eastAsia="Arial Nova" w:hAnsi="Arial Nova" w:cs="Arial Nova"/>
              </w:rPr>
            </w:pPr>
            <w:r>
              <w:rPr>
                <w:rFonts w:ascii="Arial Nova" w:eastAsia="Arial Nova" w:hAnsi="Arial Nova" w:cs="Arial Nova"/>
              </w:rPr>
              <w:t xml:space="preserve">A3: </w:t>
            </w:r>
            <w:r w:rsidR="00150183">
              <w:rPr>
                <w:rFonts w:ascii="Arial Nova" w:eastAsia="Arial Nova" w:hAnsi="Arial Nova" w:cs="Arial Nova"/>
              </w:rPr>
              <w:t>The email address you receive the communication to from HR Systems when they advise your account is set up.</w:t>
            </w:r>
          </w:p>
          <w:p w14:paraId="6F1B1928" w14:textId="56C2606B" w:rsidR="000B4745" w:rsidRDefault="000B4745" w:rsidP="5D6C7914">
            <w:pPr>
              <w:rPr>
                <w:rFonts w:ascii="Arial Nova" w:eastAsia="Arial Nova" w:hAnsi="Arial Nova" w:cs="Arial Nova"/>
              </w:rPr>
            </w:pPr>
          </w:p>
        </w:tc>
      </w:tr>
      <w:tr w:rsidR="000B4745" w14:paraId="6FA88CB6" w14:textId="77777777" w:rsidTr="595EECF1">
        <w:trPr>
          <w:trHeight w:val="300"/>
        </w:trPr>
        <w:tc>
          <w:tcPr>
            <w:tcW w:w="9015" w:type="dxa"/>
            <w:shd w:val="clear" w:color="auto" w:fill="E7E6E6" w:themeFill="background2"/>
          </w:tcPr>
          <w:p w14:paraId="136DA03A" w14:textId="0D25C3FA" w:rsidR="000B4745" w:rsidRDefault="009F6283" w:rsidP="00E720E1">
            <w:pPr>
              <w:rPr>
                <w:rFonts w:ascii="Arial Nova" w:eastAsia="Arial Nova" w:hAnsi="Arial Nova" w:cs="Arial Nova"/>
              </w:rPr>
            </w:pPr>
            <w:r>
              <w:rPr>
                <w:rFonts w:ascii="Arial Nova" w:eastAsia="Arial Nova" w:hAnsi="Arial Nova" w:cs="Arial Nova"/>
              </w:rPr>
              <w:t>Q</w:t>
            </w:r>
            <w:r w:rsidR="00E720E1">
              <w:rPr>
                <w:rFonts w:ascii="Arial Nova" w:eastAsia="Arial Nova" w:hAnsi="Arial Nova" w:cs="Arial Nova"/>
              </w:rPr>
              <w:t>4</w:t>
            </w:r>
            <w:r>
              <w:rPr>
                <w:rFonts w:ascii="Arial Nova" w:eastAsia="Arial Nova" w:hAnsi="Arial Nova" w:cs="Arial Nova"/>
              </w:rPr>
              <w:t>: Why is my password set up failing during the registration process?</w:t>
            </w:r>
          </w:p>
        </w:tc>
      </w:tr>
      <w:tr w:rsidR="000B4745" w14:paraId="77BA075B" w14:textId="77777777" w:rsidTr="595EECF1">
        <w:trPr>
          <w:trHeight w:val="300"/>
        </w:trPr>
        <w:tc>
          <w:tcPr>
            <w:tcW w:w="9015" w:type="dxa"/>
          </w:tcPr>
          <w:p w14:paraId="22FB5709" w14:textId="5870B6F4" w:rsidR="009F6283" w:rsidRDefault="00E720E1" w:rsidP="5D6C7914">
            <w:pPr>
              <w:rPr>
                <w:rFonts w:ascii="Arial Nova" w:eastAsia="Arial Nova" w:hAnsi="Arial Nova" w:cs="Arial Nova"/>
              </w:rPr>
            </w:pPr>
            <w:r>
              <w:rPr>
                <w:rFonts w:ascii="Arial Nova" w:eastAsia="Arial Nova" w:hAnsi="Arial Nova" w:cs="Arial Nova"/>
              </w:rPr>
              <w:t>A4</w:t>
            </w:r>
            <w:r w:rsidR="009F6283" w:rsidRPr="2E72D79C">
              <w:rPr>
                <w:rFonts w:ascii="Arial Nova" w:eastAsia="Arial Nova" w:hAnsi="Arial Nova" w:cs="Arial Nova"/>
              </w:rPr>
              <w:t>: Password</w:t>
            </w:r>
            <w:r w:rsidR="057DB04B" w:rsidRPr="2E72D79C">
              <w:rPr>
                <w:rFonts w:ascii="Arial Nova" w:eastAsia="Arial Nova" w:hAnsi="Arial Nova" w:cs="Arial Nova"/>
              </w:rPr>
              <w:t>s</w:t>
            </w:r>
            <w:r w:rsidR="009F6283" w:rsidRPr="2E72D79C">
              <w:rPr>
                <w:rFonts w:ascii="Arial Nova" w:eastAsia="Arial Nova" w:hAnsi="Arial Nova" w:cs="Arial Nova"/>
              </w:rPr>
              <w:t xml:space="preserve"> must meet the following criteria and not have been previously used for HR self-service in order to be accepted:</w:t>
            </w:r>
          </w:p>
          <w:p w14:paraId="050467BF" w14:textId="02135473" w:rsidR="009F6283" w:rsidRDefault="009F6283" w:rsidP="5D6C7914">
            <w:pPr>
              <w:rPr>
                <w:rFonts w:ascii="Arial Nova" w:eastAsia="Arial Nova" w:hAnsi="Arial Nova" w:cs="Arial Nova"/>
              </w:rPr>
            </w:pPr>
          </w:p>
          <w:p w14:paraId="3A9B7DF8" w14:textId="7512ACAA" w:rsidR="009F6283" w:rsidRPr="009F6283" w:rsidRDefault="009F6283" w:rsidP="009F6283">
            <w:pPr>
              <w:rPr>
                <w:rFonts w:ascii="Arial Nova" w:eastAsia="Arial Nova" w:hAnsi="Arial Nova" w:cs="Arial Nova"/>
              </w:rPr>
            </w:pPr>
            <w:r w:rsidRPr="009F6283">
              <w:rPr>
                <w:rStyle w:val="normaltextrun"/>
                <w:rFonts w:ascii="Arial" w:hAnsi="Arial" w:cs="Arial"/>
                <w:color w:val="363636"/>
                <w:shd w:val="clear" w:color="auto" w:fill="FFFFFF"/>
              </w:rPr>
              <w:t>8-16 characters long and contain 3 out of 4 of the following: lowercase characters, uppercase characters, digits (0-9), and one or more of the following symbols: @ # $ % ^ &amp; * - _ + = [ ] { } | \ : ' , ? / ` ~ " ( ) ; .</w:t>
            </w:r>
          </w:p>
          <w:p w14:paraId="4E7EF641" w14:textId="06FFEB87" w:rsidR="000B4745" w:rsidRDefault="009F6283" w:rsidP="5D6C7914">
            <w:pPr>
              <w:rPr>
                <w:rFonts w:ascii="Arial Nova" w:eastAsia="Arial Nova" w:hAnsi="Arial Nova" w:cs="Arial Nova"/>
              </w:rPr>
            </w:pPr>
            <w:r>
              <w:rPr>
                <w:rFonts w:ascii="Arial Nova" w:eastAsia="Arial Nova" w:hAnsi="Arial Nova" w:cs="Arial Nova"/>
              </w:rPr>
              <w:t xml:space="preserve"> </w:t>
            </w:r>
          </w:p>
        </w:tc>
      </w:tr>
      <w:tr w:rsidR="000B4745" w14:paraId="2862283D" w14:textId="77777777" w:rsidTr="595EECF1">
        <w:trPr>
          <w:trHeight w:val="300"/>
        </w:trPr>
        <w:tc>
          <w:tcPr>
            <w:tcW w:w="9015" w:type="dxa"/>
            <w:shd w:val="clear" w:color="auto" w:fill="E7E6E6" w:themeFill="background2"/>
          </w:tcPr>
          <w:p w14:paraId="17D6D97C" w14:textId="4332C247" w:rsidR="000B4745" w:rsidRDefault="00227544" w:rsidP="00E720E1">
            <w:pPr>
              <w:rPr>
                <w:rFonts w:ascii="Arial Nova" w:eastAsia="Arial Nova" w:hAnsi="Arial Nova" w:cs="Arial Nova"/>
              </w:rPr>
            </w:pPr>
            <w:r>
              <w:rPr>
                <w:rFonts w:ascii="Arial Nova" w:eastAsia="Arial Nova" w:hAnsi="Arial Nova" w:cs="Arial Nova"/>
              </w:rPr>
              <w:t>Q</w:t>
            </w:r>
            <w:r w:rsidR="00E720E1">
              <w:rPr>
                <w:rFonts w:ascii="Arial Nova" w:eastAsia="Arial Nova" w:hAnsi="Arial Nova" w:cs="Arial Nova"/>
              </w:rPr>
              <w:t>5</w:t>
            </w:r>
            <w:r w:rsidR="009F6283">
              <w:rPr>
                <w:rFonts w:ascii="Arial Nova" w:eastAsia="Arial Nova" w:hAnsi="Arial Nova" w:cs="Arial Nova"/>
              </w:rPr>
              <w:t xml:space="preserve">: </w:t>
            </w:r>
            <w:r w:rsidR="005E4A6B">
              <w:rPr>
                <w:rFonts w:ascii="Arial Nova" w:eastAsia="Arial Nova" w:hAnsi="Arial Nova" w:cs="Arial Nova"/>
              </w:rPr>
              <w:t>Which authentication app should I download?</w:t>
            </w:r>
          </w:p>
        </w:tc>
      </w:tr>
      <w:tr w:rsidR="000B4745" w14:paraId="561311AE" w14:textId="77777777" w:rsidTr="595EECF1">
        <w:trPr>
          <w:trHeight w:val="300"/>
        </w:trPr>
        <w:tc>
          <w:tcPr>
            <w:tcW w:w="9015" w:type="dxa"/>
          </w:tcPr>
          <w:p w14:paraId="249AFAA0" w14:textId="1D75DAD7" w:rsidR="00227544" w:rsidRDefault="005E4A6B" w:rsidP="005E4A6B">
            <w:pPr>
              <w:rPr>
                <w:rFonts w:ascii="Arial Nova" w:eastAsia="Arial Nova" w:hAnsi="Arial Nova" w:cs="Arial Nova"/>
              </w:rPr>
            </w:pPr>
            <w:r w:rsidRPr="2E72D79C">
              <w:rPr>
                <w:rFonts w:ascii="Arial Nova" w:eastAsia="Arial Nova" w:hAnsi="Arial Nova" w:cs="Arial Nova"/>
              </w:rPr>
              <w:t>A</w:t>
            </w:r>
            <w:r w:rsidR="00E720E1">
              <w:rPr>
                <w:rFonts w:ascii="Arial Nova" w:eastAsia="Arial Nova" w:hAnsi="Arial Nova" w:cs="Arial Nova"/>
              </w:rPr>
              <w:t>5</w:t>
            </w:r>
            <w:r w:rsidRPr="2E72D79C">
              <w:rPr>
                <w:rFonts w:ascii="Arial Nova" w:eastAsia="Arial Nova" w:hAnsi="Arial Nova" w:cs="Arial Nova"/>
              </w:rPr>
              <w:t xml:space="preserve">: Any authentication app can be used. </w:t>
            </w:r>
            <w:r w:rsidR="00227544" w:rsidRPr="2E72D79C">
              <w:rPr>
                <w:rFonts w:ascii="Arial Nova" w:eastAsia="Arial Nova" w:hAnsi="Arial Nova" w:cs="Arial Nova"/>
              </w:rPr>
              <w:t>HR</w:t>
            </w:r>
            <w:r w:rsidRPr="2E72D79C">
              <w:rPr>
                <w:rFonts w:ascii="Arial Nova" w:eastAsia="Arial Nova" w:hAnsi="Arial Nova" w:cs="Arial Nova"/>
              </w:rPr>
              <w:t xml:space="preserve"> used Micros</w:t>
            </w:r>
            <w:r w:rsidR="007D25C7">
              <w:rPr>
                <w:rFonts w:ascii="Arial Nova" w:eastAsia="Arial Nova" w:hAnsi="Arial Nova" w:cs="Arial Nova"/>
              </w:rPr>
              <w:t>oft authenticator throughout</w:t>
            </w:r>
            <w:bookmarkStart w:id="0" w:name="_GoBack"/>
            <w:bookmarkEnd w:id="0"/>
            <w:r w:rsidRPr="2E72D79C">
              <w:rPr>
                <w:rFonts w:ascii="Arial Nova" w:eastAsia="Arial Nova" w:hAnsi="Arial Nova" w:cs="Arial Nova"/>
              </w:rPr>
              <w:t xml:space="preserve"> testing</w:t>
            </w:r>
            <w:r w:rsidR="294B5F77" w:rsidRPr="2E72D79C">
              <w:rPr>
                <w:rFonts w:ascii="Arial Nova" w:eastAsia="Arial Nova" w:hAnsi="Arial Nova" w:cs="Arial Nova"/>
              </w:rPr>
              <w:t xml:space="preserve"> and found this to be reliable and easy to use. </w:t>
            </w:r>
          </w:p>
          <w:p w14:paraId="49E7A0DD" w14:textId="675F5F7B" w:rsidR="000B4745" w:rsidRDefault="000B4745" w:rsidP="005E4A6B">
            <w:pPr>
              <w:rPr>
                <w:rFonts w:ascii="Arial Nova" w:eastAsia="Arial Nova" w:hAnsi="Arial Nova" w:cs="Arial Nova"/>
              </w:rPr>
            </w:pPr>
          </w:p>
        </w:tc>
      </w:tr>
      <w:tr w:rsidR="00227544" w14:paraId="2E9E70EF" w14:textId="77777777" w:rsidTr="595EECF1">
        <w:trPr>
          <w:trHeight w:val="300"/>
        </w:trPr>
        <w:tc>
          <w:tcPr>
            <w:tcW w:w="9015" w:type="dxa"/>
            <w:shd w:val="clear" w:color="auto" w:fill="E7E6E6" w:themeFill="background2"/>
          </w:tcPr>
          <w:p w14:paraId="311285A9" w14:textId="55DD902B" w:rsidR="00227544" w:rsidRDefault="00227544" w:rsidP="00E95412">
            <w:pPr>
              <w:rPr>
                <w:rFonts w:ascii="Arial Nova" w:eastAsia="Arial Nova" w:hAnsi="Arial Nova" w:cs="Arial Nova"/>
              </w:rPr>
            </w:pPr>
            <w:r w:rsidRPr="2E72D79C">
              <w:rPr>
                <w:rFonts w:ascii="Arial Nova" w:eastAsia="Arial Nova" w:hAnsi="Arial Nova" w:cs="Arial Nova"/>
              </w:rPr>
              <w:t>Q</w:t>
            </w:r>
            <w:r w:rsidR="00E95412">
              <w:rPr>
                <w:rFonts w:ascii="Arial Nova" w:eastAsia="Arial Nova" w:hAnsi="Arial Nova" w:cs="Arial Nova"/>
              </w:rPr>
              <w:t>6</w:t>
            </w:r>
            <w:r w:rsidRPr="2E72D79C">
              <w:rPr>
                <w:rFonts w:ascii="Arial Nova" w:eastAsia="Arial Nova" w:hAnsi="Arial Nova" w:cs="Arial Nova"/>
              </w:rPr>
              <w:t xml:space="preserve">: Can I switch between authenticating via </w:t>
            </w:r>
            <w:r w:rsidR="73525162" w:rsidRPr="2E72D79C">
              <w:rPr>
                <w:rFonts w:ascii="Arial Nova" w:eastAsia="Arial Nova" w:hAnsi="Arial Nova" w:cs="Arial Nova"/>
              </w:rPr>
              <w:t xml:space="preserve">the </w:t>
            </w:r>
            <w:r w:rsidRPr="2E72D79C">
              <w:rPr>
                <w:rFonts w:ascii="Arial Nova" w:eastAsia="Arial Nova" w:hAnsi="Arial Nova" w:cs="Arial Nova"/>
              </w:rPr>
              <w:t>app and text messaging?</w:t>
            </w:r>
          </w:p>
        </w:tc>
      </w:tr>
      <w:tr w:rsidR="00227544" w14:paraId="1D6468EF" w14:textId="77777777" w:rsidTr="595EECF1">
        <w:trPr>
          <w:trHeight w:val="300"/>
        </w:trPr>
        <w:tc>
          <w:tcPr>
            <w:tcW w:w="9015" w:type="dxa"/>
            <w:shd w:val="clear" w:color="auto" w:fill="auto"/>
          </w:tcPr>
          <w:p w14:paraId="058DDDCA" w14:textId="3FD151C0" w:rsidR="00227544" w:rsidRDefault="00E95412" w:rsidP="5D6C7914">
            <w:pPr>
              <w:rPr>
                <w:rFonts w:ascii="Arial Nova" w:eastAsia="Arial Nova" w:hAnsi="Arial Nova" w:cs="Arial Nova"/>
              </w:rPr>
            </w:pPr>
            <w:r>
              <w:rPr>
                <w:rFonts w:ascii="Arial Nova" w:eastAsia="Arial Nova" w:hAnsi="Arial Nova" w:cs="Arial Nova"/>
              </w:rPr>
              <w:t>A6</w:t>
            </w:r>
            <w:r w:rsidR="00227544">
              <w:rPr>
                <w:rFonts w:ascii="Arial Nova" w:eastAsia="Arial Nova" w:hAnsi="Arial Nova" w:cs="Arial Nova"/>
              </w:rPr>
              <w:t>: No, users can only select one authentication method at the point of registration.</w:t>
            </w:r>
          </w:p>
          <w:p w14:paraId="29F0AE41" w14:textId="77777777" w:rsidR="00227544" w:rsidRDefault="00227544" w:rsidP="5D6C7914">
            <w:pPr>
              <w:rPr>
                <w:rFonts w:ascii="Arial Nova" w:eastAsia="Arial Nova" w:hAnsi="Arial Nova" w:cs="Arial Nova"/>
              </w:rPr>
            </w:pPr>
          </w:p>
          <w:p w14:paraId="4CB6D70A" w14:textId="39F5E8CC" w:rsidR="00FD7DFA" w:rsidRDefault="00FD7DFA" w:rsidP="5D6C7914">
            <w:pPr>
              <w:rPr>
                <w:rFonts w:ascii="Arial Nova" w:eastAsia="Arial Nova" w:hAnsi="Arial Nova" w:cs="Arial Nova"/>
              </w:rPr>
            </w:pPr>
          </w:p>
        </w:tc>
      </w:tr>
      <w:tr w:rsidR="000B4745" w14:paraId="462650AD" w14:textId="77777777" w:rsidTr="595EECF1">
        <w:trPr>
          <w:trHeight w:val="300"/>
        </w:trPr>
        <w:tc>
          <w:tcPr>
            <w:tcW w:w="9015" w:type="dxa"/>
            <w:shd w:val="clear" w:color="auto" w:fill="E7E6E6" w:themeFill="background2"/>
          </w:tcPr>
          <w:p w14:paraId="6E978716" w14:textId="4D603178" w:rsidR="000B4745" w:rsidRDefault="00E95412" w:rsidP="5D6C7914">
            <w:pPr>
              <w:rPr>
                <w:rFonts w:ascii="Arial Nova" w:eastAsia="Arial Nova" w:hAnsi="Arial Nova" w:cs="Arial Nova"/>
              </w:rPr>
            </w:pPr>
            <w:r>
              <w:rPr>
                <w:rFonts w:ascii="Arial Nova" w:eastAsia="Arial Nova" w:hAnsi="Arial Nova" w:cs="Arial Nova"/>
              </w:rPr>
              <w:lastRenderedPageBreak/>
              <w:t>Q7</w:t>
            </w:r>
            <w:r w:rsidR="00227544">
              <w:rPr>
                <w:rFonts w:ascii="Arial Nova" w:eastAsia="Arial Nova" w:hAnsi="Arial Nova" w:cs="Arial Nova"/>
              </w:rPr>
              <w:t xml:space="preserve">: Can I change my authentication method? </w:t>
            </w:r>
          </w:p>
        </w:tc>
      </w:tr>
      <w:tr w:rsidR="000B4745" w14:paraId="521EA96F" w14:textId="77777777" w:rsidTr="595EECF1">
        <w:trPr>
          <w:trHeight w:val="300"/>
        </w:trPr>
        <w:tc>
          <w:tcPr>
            <w:tcW w:w="9015" w:type="dxa"/>
          </w:tcPr>
          <w:p w14:paraId="09934D99" w14:textId="0280A760" w:rsidR="005E4A6B" w:rsidRDefault="005E4A6B" w:rsidP="5D6C7914">
            <w:pPr>
              <w:rPr>
                <w:rFonts w:ascii="Arial Nova" w:eastAsia="Arial Nova" w:hAnsi="Arial Nova" w:cs="Arial Nova"/>
              </w:rPr>
            </w:pPr>
            <w:r w:rsidRPr="7AEC030C">
              <w:rPr>
                <w:rFonts w:ascii="Arial Nova" w:eastAsia="Arial Nova" w:hAnsi="Arial Nova" w:cs="Arial Nova"/>
              </w:rPr>
              <w:t>A</w:t>
            </w:r>
            <w:r w:rsidR="00E95412">
              <w:rPr>
                <w:rFonts w:ascii="Arial Nova" w:eastAsia="Arial Nova" w:hAnsi="Arial Nova" w:cs="Arial Nova"/>
              </w:rPr>
              <w:t>7</w:t>
            </w:r>
            <w:r w:rsidRPr="7AEC030C">
              <w:rPr>
                <w:rFonts w:ascii="Arial Nova" w:eastAsia="Arial Nova" w:hAnsi="Arial Nova" w:cs="Arial Nova"/>
              </w:rPr>
              <w:t xml:space="preserve">: </w:t>
            </w:r>
            <w:r w:rsidR="0751B1C2" w:rsidRPr="7AEC030C">
              <w:rPr>
                <w:rFonts w:ascii="Arial Nova" w:eastAsia="Arial Nova" w:hAnsi="Arial Nova" w:cs="Arial Nova"/>
              </w:rPr>
              <w:t>Unfortunately,</w:t>
            </w:r>
            <w:r w:rsidRPr="7AEC030C">
              <w:rPr>
                <w:rFonts w:ascii="Arial Nova" w:eastAsia="Arial Nova" w:hAnsi="Arial Nova" w:cs="Arial Nova"/>
              </w:rPr>
              <w:t xml:space="preserve"> there is no way for users to change their authentication method once registered</w:t>
            </w:r>
            <w:r w:rsidR="00227544" w:rsidRPr="7AEC030C">
              <w:rPr>
                <w:rFonts w:ascii="Arial Nova" w:eastAsia="Arial Nova" w:hAnsi="Arial Nova" w:cs="Arial Nova"/>
              </w:rPr>
              <w:t xml:space="preserve">. This </w:t>
            </w:r>
            <w:r w:rsidRPr="7AEC030C">
              <w:rPr>
                <w:rFonts w:ascii="Arial Nova" w:eastAsia="Arial Nova" w:hAnsi="Arial Nova" w:cs="Arial Nova"/>
              </w:rPr>
              <w:t xml:space="preserve">is why we recommend carefully considering which method is right for you. </w:t>
            </w:r>
          </w:p>
          <w:p w14:paraId="7A5E0C7C" w14:textId="77777777" w:rsidR="005E4A6B" w:rsidRDefault="005E4A6B" w:rsidP="5D6C7914">
            <w:pPr>
              <w:rPr>
                <w:rFonts w:ascii="Arial Nova" w:eastAsia="Arial Nova" w:hAnsi="Arial Nova" w:cs="Arial Nova"/>
              </w:rPr>
            </w:pPr>
          </w:p>
          <w:p w14:paraId="18EF496F" w14:textId="0361DA35" w:rsidR="00E95412" w:rsidRDefault="005E4A6B" w:rsidP="5D6C7914">
            <w:pPr>
              <w:rPr>
                <w:rFonts w:ascii="Arial Nova" w:eastAsia="Arial Nova" w:hAnsi="Arial Nova" w:cs="Arial Nova"/>
              </w:rPr>
            </w:pPr>
            <w:r w:rsidRPr="2E72D79C">
              <w:rPr>
                <w:rFonts w:ascii="Arial Nova" w:eastAsia="Arial Nova" w:hAnsi="Arial Nova" w:cs="Arial Nova"/>
              </w:rPr>
              <w:t xml:space="preserve">If you are experiencing significant </w:t>
            </w:r>
            <w:r w:rsidR="00227544" w:rsidRPr="2E72D79C">
              <w:rPr>
                <w:rFonts w:ascii="Arial Nova" w:eastAsia="Arial Nova" w:hAnsi="Arial Nova" w:cs="Arial Nova"/>
              </w:rPr>
              <w:t>difficulties due to</w:t>
            </w:r>
            <w:r w:rsidRPr="2E72D79C">
              <w:rPr>
                <w:rFonts w:ascii="Arial Nova" w:eastAsia="Arial Nova" w:hAnsi="Arial Nova" w:cs="Arial Nova"/>
              </w:rPr>
              <w:t xml:space="preserve"> the method you set up, please</w:t>
            </w:r>
            <w:r w:rsidR="00227544" w:rsidRPr="2E72D79C">
              <w:rPr>
                <w:rFonts w:ascii="Arial Nova" w:eastAsia="Arial Nova" w:hAnsi="Arial Nova" w:cs="Arial Nova"/>
              </w:rPr>
              <w:t xml:space="preserve"> contact </w:t>
            </w:r>
            <w:hyperlink r:id="rId8" w:history="1">
              <w:r w:rsidR="00E95412" w:rsidRPr="003A710D">
                <w:rPr>
                  <w:rStyle w:val="Hyperlink"/>
                  <w:rFonts w:ascii="Arial Nova" w:eastAsia="Arial Nova" w:hAnsi="Arial Nova" w:cs="Arial Nova"/>
                </w:rPr>
                <w:t>hrsystems@eastrenfrewshire.gov.uk</w:t>
              </w:r>
            </w:hyperlink>
            <w:r w:rsidRPr="2E72D79C">
              <w:rPr>
                <w:rFonts w:ascii="Arial Nova" w:eastAsia="Arial Nova" w:hAnsi="Arial Nova" w:cs="Arial Nova"/>
              </w:rPr>
              <w:t xml:space="preserve"> </w:t>
            </w:r>
            <w:r w:rsidR="0D37D10B" w:rsidRPr="2E72D79C">
              <w:rPr>
                <w:rFonts w:ascii="Arial Nova" w:eastAsia="Arial Nova" w:hAnsi="Arial Nova" w:cs="Arial Nova"/>
              </w:rPr>
              <w:t>giving as much detail as possible about your issue.</w:t>
            </w:r>
          </w:p>
          <w:p w14:paraId="0FF15CA6" w14:textId="77777777" w:rsidR="000B4745" w:rsidRDefault="000B4745" w:rsidP="5D6C7914">
            <w:pPr>
              <w:rPr>
                <w:rFonts w:ascii="Arial Nova" w:eastAsia="Arial Nova" w:hAnsi="Arial Nova" w:cs="Arial Nova"/>
              </w:rPr>
            </w:pPr>
          </w:p>
          <w:p w14:paraId="6688FC62" w14:textId="77777777" w:rsidR="00E95412" w:rsidRDefault="00E95412" w:rsidP="5D6C7914">
            <w:pPr>
              <w:rPr>
                <w:rFonts w:ascii="Arial Nova" w:eastAsia="Arial Nova" w:hAnsi="Arial Nova" w:cs="Arial Nova"/>
              </w:rPr>
            </w:pPr>
          </w:p>
          <w:p w14:paraId="414D6B6A" w14:textId="397C0999" w:rsidR="00E95412" w:rsidRDefault="00E95412" w:rsidP="5D6C7914">
            <w:pPr>
              <w:rPr>
                <w:rFonts w:ascii="Arial Nova" w:eastAsia="Arial Nova" w:hAnsi="Arial Nova" w:cs="Arial Nova"/>
              </w:rPr>
            </w:pPr>
          </w:p>
        </w:tc>
      </w:tr>
      <w:tr w:rsidR="5D6C7914" w14:paraId="5EF2299E" w14:textId="77777777" w:rsidTr="595EECF1">
        <w:trPr>
          <w:trHeight w:val="300"/>
        </w:trPr>
        <w:tc>
          <w:tcPr>
            <w:tcW w:w="9015" w:type="dxa"/>
            <w:shd w:val="clear" w:color="auto" w:fill="E7E6E6" w:themeFill="background2"/>
          </w:tcPr>
          <w:p w14:paraId="04B0FD71" w14:textId="2A8E2668" w:rsidR="4AC6C1F6" w:rsidRDefault="4AC6C1F6" w:rsidP="00227544">
            <w:pPr>
              <w:rPr>
                <w:rFonts w:ascii="Arial Nova" w:eastAsia="Arial Nova" w:hAnsi="Arial Nova" w:cs="Arial Nova"/>
              </w:rPr>
            </w:pPr>
            <w:r w:rsidRPr="5D6C7914">
              <w:rPr>
                <w:rFonts w:ascii="Arial Nova" w:eastAsia="Arial Nova" w:hAnsi="Arial Nova" w:cs="Arial Nova"/>
              </w:rPr>
              <w:t>Q</w:t>
            </w:r>
            <w:r w:rsidR="00E95412">
              <w:rPr>
                <w:rFonts w:ascii="Arial Nova" w:eastAsia="Arial Nova" w:hAnsi="Arial Nova" w:cs="Arial Nova"/>
              </w:rPr>
              <w:t>8</w:t>
            </w:r>
            <w:r w:rsidRPr="5D6C7914">
              <w:rPr>
                <w:rFonts w:ascii="Arial Nova" w:eastAsia="Arial Nova" w:hAnsi="Arial Nova" w:cs="Arial Nova"/>
              </w:rPr>
              <w:t>:</w:t>
            </w:r>
            <w:r w:rsidR="000D4658">
              <w:rPr>
                <w:rFonts w:ascii="Arial Nova" w:eastAsia="Arial Nova" w:hAnsi="Arial Nova" w:cs="Arial Nova"/>
              </w:rPr>
              <w:t xml:space="preserve"> I am a Manager/Core User do I need to register twice? </w:t>
            </w:r>
          </w:p>
        </w:tc>
      </w:tr>
      <w:tr w:rsidR="000D4658" w14:paraId="575A81E8" w14:textId="77777777" w:rsidTr="595EECF1">
        <w:trPr>
          <w:trHeight w:val="300"/>
        </w:trPr>
        <w:tc>
          <w:tcPr>
            <w:tcW w:w="9015" w:type="dxa"/>
          </w:tcPr>
          <w:p w14:paraId="14B34501" w14:textId="1783BE58" w:rsidR="000D4658" w:rsidRDefault="000D4658" w:rsidP="5D6C7914">
            <w:pPr>
              <w:rPr>
                <w:rFonts w:ascii="Arial Nova" w:eastAsia="Arial Nova" w:hAnsi="Arial Nova" w:cs="Arial Nova"/>
              </w:rPr>
            </w:pPr>
            <w:r>
              <w:rPr>
                <w:rFonts w:ascii="Arial Nova" w:eastAsia="Arial Nova" w:hAnsi="Arial Nova" w:cs="Arial Nova"/>
              </w:rPr>
              <w:t>A</w:t>
            </w:r>
            <w:r w:rsidR="00E95412">
              <w:rPr>
                <w:rFonts w:ascii="Arial Nova" w:eastAsia="Arial Nova" w:hAnsi="Arial Nova" w:cs="Arial Nova"/>
              </w:rPr>
              <w:t>8</w:t>
            </w:r>
            <w:r>
              <w:rPr>
                <w:rFonts w:ascii="Arial Nova" w:eastAsia="Arial Nova" w:hAnsi="Arial Nova" w:cs="Arial Nova"/>
              </w:rPr>
              <w:t>: No</w:t>
            </w:r>
            <w:r w:rsidR="00A01EE2">
              <w:rPr>
                <w:rFonts w:ascii="Arial Nova" w:eastAsia="Arial Nova" w:hAnsi="Arial Nova" w:cs="Arial Nova"/>
              </w:rPr>
              <w:t>, you only need to register on Employee self-service</w:t>
            </w:r>
            <w:r>
              <w:rPr>
                <w:rFonts w:ascii="Arial Nova" w:eastAsia="Arial Nova" w:hAnsi="Arial Nova" w:cs="Arial Nova"/>
              </w:rPr>
              <w:t xml:space="preserve"> and then use the</w:t>
            </w:r>
            <w:r w:rsidR="00A01EE2">
              <w:rPr>
                <w:rFonts w:ascii="Arial Nova" w:eastAsia="Arial Nova" w:hAnsi="Arial Nova" w:cs="Arial Nova"/>
              </w:rPr>
              <w:t xml:space="preserve"> same</w:t>
            </w:r>
            <w:r>
              <w:rPr>
                <w:rFonts w:ascii="Arial Nova" w:eastAsia="Arial Nova" w:hAnsi="Arial Nova" w:cs="Arial Nova"/>
              </w:rPr>
              <w:t xml:space="preserve"> log in details (email address and password) that you register</w:t>
            </w:r>
            <w:r w:rsidR="00A01EE2">
              <w:rPr>
                <w:rFonts w:ascii="Arial Nova" w:eastAsia="Arial Nova" w:hAnsi="Arial Nova" w:cs="Arial Nova"/>
              </w:rPr>
              <w:t>ed</w:t>
            </w:r>
            <w:r>
              <w:rPr>
                <w:rFonts w:ascii="Arial Nova" w:eastAsia="Arial Nova" w:hAnsi="Arial Nova" w:cs="Arial Nova"/>
              </w:rPr>
              <w:t xml:space="preserve"> with </w:t>
            </w:r>
            <w:r w:rsidR="00A01EE2">
              <w:rPr>
                <w:rFonts w:ascii="Arial Nova" w:eastAsia="Arial Nova" w:hAnsi="Arial Nova" w:cs="Arial Nova"/>
              </w:rPr>
              <w:t>when accessing MSS/Core</w:t>
            </w:r>
            <w:r>
              <w:rPr>
                <w:rFonts w:ascii="Arial Nova" w:eastAsia="Arial Nova" w:hAnsi="Arial Nova" w:cs="Arial Nova"/>
              </w:rPr>
              <w:t xml:space="preserve">. </w:t>
            </w:r>
          </w:p>
          <w:p w14:paraId="6EAB95A9" w14:textId="77777777" w:rsidR="000D4658" w:rsidRDefault="000D4658" w:rsidP="5D6C7914">
            <w:pPr>
              <w:rPr>
                <w:rFonts w:ascii="Arial Nova" w:eastAsia="Arial Nova" w:hAnsi="Arial Nova" w:cs="Arial Nova"/>
              </w:rPr>
            </w:pPr>
          </w:p>
          <w:p w14:paraId="7D41B684" w14:textId="77777777" w:rsidR="000D4658" w:rsidRDefault="000D4658" w:rsidP="00A01EE2">
            <w:pPr>
              <w:rPr>
                <w:rFonts w:ascii="Arial Nova" w:eastAsia="Arial Nova" w:hAnsi="Arial Nova" w:cs="Arial Nova"/>
              </w:rPr>
            </w:pPr>
            <w:r>
              <w:rPr>
                <w:rFonts w:ascii="Arial Nova" w:eastAsia="Arial Nova" w:hAnsi="Arial Nova" w:cs="Arial Nova"/>
              </w:rPr>
              <w:t>The authenti</w:t>
            </w:r>
            <w:r w:rsidR="00A01EE2">
              <w:rPr>
                <w:rFonts w:ascii="Arial Nova" w:eastAsia="Arial Nova" w:hAnsi="Arial Nova" w:cs="Arial Nova"/>
              </w:rPr>
              <w:t>cation method you cho</w:t>
            </w:r>
            <w:r>
              <w:rPr>
                <w:rFonts w:ascii="Arial Nova" w:eastAsia="Arial Nova" w:hAnsi="Arial Nova" w:cs="Arial Nova"/>
              </w:rPr>
              <w:t>se d</w:t>
            </w:r>
            <w:r w:rsidR="00A01EE2">
              <w:rPr>
                <w:rFonts w:ascii="Arial Nova" w:eastAsia="Arial Nova" w:hAnsi="Arial Nova" w:cs="Arial Nova"/>
              </w:rPr>
              <w:t xml:space="preserve">uring registration will apply to ESS/MSS/Core. </w:t>
            </w:r>
            <w:r>
              <w:rPr>
                <w:rFonts w:ascii="Arial Nova" w:eastAsia="Arial Nova" w:hAnsi="Arial Nova" w:cs="Arial Nova"/>
              </w:rPr>
              <w:t xml:space="preserve"> </w:t>
            </w:r>
          </w:p>
          <w:p w14:paraId="1BCB0A65" w14:textId="49C748D4" w:rsidR="001C76F2" w:rsidRDefault="001C76F2" w:rsidP="00A01EE2">
            <w:pPr>
              <w:rPr>
                <w:rFonts w:ascii="Arial Nova" w:eastAsia="Arial Nova" w:hAnsi="Arial Nova" w:cs="Arial Nova"/>
              </w:rPr>
            </w:pPr>
          </w:p>
        </w:tc>
      </w:tr>
      <w:tr w:rsidR="5D6C7914" w14:paraId="7EC1CF1C" w14:textId="77777777" w:rsidTr="595EECF1">
        <w:trPr>
          <w:trHeight w:val="300"/>
        </w:trPr>
        <w:tc>
          <w:tcPr>
            <w:tcW w:w="9015" w:type="dxa"/>
            <w:shd w:val="clear" w:color="auto" w:fill="E7E6E6" w:themeFill="background2"/>
          </w:tcPr>
          <w:p w14:paraId="3AC14079" w14:textId="392F8023" w:rsidR="5D6C7914" w:rsidRPr="001C76F2" w:rsidRDefault="00A01EE2" w:rsidP="001C76F2">
            <w:pPr>
              <w:jc w:val="both"/>
              <w:rPr>
                <w:rFonts w:ascii="Arial Nova" w:eastAsia="Arial Nova" w:hAnsi="Arial Nova" w:cs="Arial Nova"/>
              </w:rPr>
            </w:pPr>
            <w:r w:rsidRPr="001C76F2">
              <w:rPr>
                <w:rFonts w:ascii="Arial Nova" w:eastAsia="Arial Nova" w:hAnsi="Arial Nova" w:cs="Arial Nova"/>
              </w:rPr>
              <w:t>Q</w:t>
            </w:r>
            <w:r w:rsidR="00E95412">
              <w:rPr>
                <w:rFonts w:ascii="Arial Nova" w:eastAsia="Arial Nova" w:hAnsi="Arial Nova" w:cs="Arial Nova"/>
              </w:rPr>
              <w:t>9</w:t>
            </w:r>
            <w:r w:rsidRPr="001C76F2">
              <w:rPr>
                <w:rFonts w:ascii="Arial Nova" w:eastAsia="Arial Nova" w:hAnsi="Arial Nova" w:cs="Arial Nova"/>
              </w:rPr>
              <w:t>: Do I have to authenticate every time I log into HR self-service?</w:t>
            </w:r>
          </w:p>
        </w:tc>
      </w:tr>
      <w:tr w:rsidR="00A01EE2" w14:paraId="70336FF5" w14:textId="77777777" w:rsidTr="595EECF1">
        <w:trPr>
          <w:trHeight w:val="300"/>
        </w:trPr>
        <w:tc>
          <w:tcPr>
            <w:tcW w:w="9015" w:type="dxa"/>
          </w:tcPr>
          <w:p w14:paraId="508567DE" w14:textId="7EB48B59" w:rsidR="00A01EE2" w:rsidRPr="001C76F2" w:rsidRDefault="001C76F2" w:rsidP="00A01EE2">
            <w:pPr>
              <w:jc w:val="both"/>
              <w:rPr>
                <w:rFonts w:ascii="Arial Nova" w:eastAsia="Arial Nova" w:hAnsi="Arial Nova" w:cs="Arial Nova"/>
              </w:rPr>
            </w:pPr>
            <w:r w:rsidRPr="7AEC030C">
              <w:rPr>
                <w:rFonts w:ascii="Arial Nova" w:eastAsia="Arial Nova" w:hAnsi="Arial Nova" w:cs="Arial Nova"/>
              </w:rPr>
              <w:t>A</w:t>
            </w:r>
            <w:r w:rsidR="00E95412">
              <w:rPr>
                <w:rFonts w:ascii="Arial Nova" w:eastAsia="Arial Nova" w:hAnsi="Arial Nova" w:cs="Arial Nova"/>
              </w:rPr>
              <w:t>9</w:t>
            </w:r>
            <w:r w:rsidRPr="7AEC030C">
              <w:rPr>
                <w:rFonts w:ascii="Arial Nova" w:eastAsia="Arial Nova" w:hAnsi="Arial Nova" w:cs="Arial Nova"/>
              </w:rPr>
              <w:t>:</w:t>
            </w:r>
            <w:r w:rsidR="00A01EE2" w:rsidRPr="7AEC030C">
              <w:rPr>
                <w:rFonts w:ascii="Arial Nova" w:eastAsia="Arial Nova" w:hAnsi="Arial Nova" w:cs="Arial Nova"/>
              </w:rPr>
              <w:t xml:space="preserve"> Yes, you will be required to enter</w:t>
            </w:r>
            <w:r w:rsidR="0D460A25" w:rsidRPr="7AEC030C">
              <w:rPr>
                <w:rFonts w:ascii="Arial Nova" w:eastAsia="Arial Nova" w:hAnsi="Arial Nova" w:cs="Arial Nova"/>
              </w:rPr>
              <w:t xml:space="preserve"> a new</w:t>
            </w:r>
            <w:r w:rsidR="00A01EE2" w:rsidRPr="7AEC030C">
              <w:rPr>
                <w:rFonts w:ascii="Arial Nova" w:eastAsia="Arial Nova" w:hAnsi="Arial Nova" w:cs="Arial Nova"/>
              </w:rPr>
              <w:t xml:space="preserve"> </w:t>
            </w:r>
            <w:r w:rsidR="019DD7E9" w:rsidRPr="7AEC030C">
              <w:rPr>
                <w:rFonts w:ascii="Arial Nova" w:eastAsia="Arial Nova" w:hAnsi="Arial Nova" w:cs="Arial Nova"/>
              </w:rPr>
              <w:t>six-digit</w:t>
            </w:r>
            <w:r w:rsidR="00A01EE2" w:rsidRPr="7AEC030C">
              <w:rPr>
                <w:rFonts w:ascii="Arial Nova" w:eastAsia="Arial Nova" w:hAnsi="Arial Nova" w:cs="Arial Nova"/>
              </w:rPr>
              <w:t xml:space="preserve"> verification code each time you log in</w:t>
            </w:r>
            <w:r w:rsidR="6DBF2DA6" w:rsidRPr="7AEC030C">
              <w:rPr>
                <w:rFonts w:ascii="Arial Nova" w:eastAsia="Arial Nova" w:hAnsi="Arial Nova" w:cs="Arial Nova"/>
              </w:rPr>
              <w:t xml:space="preserve"> which has been generated by the app or received via text message.</w:t>
            </w:r>
          </w:p>
          <w:p w14:paraId="0DF0F6A9" w14:textId="20FE22AF" w:rsidR="00A01EE2" w:rsidRPr="001C76F2" w:rsidRDefault="00A01EE2" w:rsidP="00A01EE2">
            <w:pPr>
              <w:jc w:val="both"/>
              <w:rPr>
                <w:rFonts w:ascii="Arial Nova" w:eastAsia="Arial Nova" w:hAnsi="Arial Nova" w:cs="Arial Nova"/>
              </w:rPr>
            </w:pPr>
          </w:p>
        </w:tc>
      </w:tr>
      <w:tr w:rsidR="00A01EE2" w14:paraId="5891FFAA" w14:textId="77777777" w:rsidTr="595EECF1">
        <w:trPr>
          <w:trHeight w:val="300"/>
        </w:trPr>
        <w:tc>
          <w:tcPr>
            <w:tcW w:w="9015" w:type="dxa"/>
            <w:shd w:val="clear" w:color="auto" w:fill="E7E6E6" w:themeFill="background2"/>
          </w:tcPr>
          <w:p w14:paraId="641A1B30" w14:textId="6C8942D1" w:rsidR="00A01EE2" w:rsidRPr="001C76F2" w:rsidRDefault="00A01EE2" w:rsidP="00A01EE2">
            <w:pPr>
              <w:jc w:val="both"/>
              <w:rPr>
                <w:rFonts w:ascii="Arial Nova" w:eastAsia="Arial Nova" w:hAnsi="Arial Nova" w:cs="Arial Nova"/>
              </w:rPr>
            </w:pPr>
            <w:r w:rsidRPr="001C76F2">
              <w:rPr>
                <w:rFonts w:ascii="Arial Nova" w:eastAsia="Arial Nova" w:hAnsi="Arial Nova" w:cs="Arial Nova"/>
              </w:rPr>
              <w:t>Q</w:t>
            </w:r>
            <w:r w:rsidR="00E95412">
              <w:rPr>
                <w:rFonts w:ascii="Arial Nova" w:eastAsia="Arial Nova" w:hAnsi="Arial Nova" w:cs="Arial Nova"/>
              </w:rPr>
              <w:t>10</w:t>
            </w:r>
            <w:r w:rsidRPr="001C76F2">
              <w:rPr>
                <w:rFonts w:ascii="Arial Nova" w:eastAsia="Arial Nova" w:hAnsi="Arial Nova" w:cs="Arial Nova"/>
              </w:rPr>
              <w:t xml:space="preserve">: Is registering for MFA for HR self-service </w:t>
            </w:r>
            <w:r w:rsidR="001C76F2">
              <w:rPr>
                <w:rFonts w:ascii="Arial Nova" w:eastAsia="Arial Nova" w:hAnsi="Arial Nova" w:cs="Arial Nova"/>
              </w:rPr>
              <w:t>mandatory?</w:t>
            </w:r>
          </w:p>
        </w:tc>
      </w:tr>
      <w:tr w:rsidR="00A01EE2" w14:paraId="7B45970C" w14:textId="77777777" w:rsidTr="595EECF1">
        <w:trPr>
          <w:trHeight w:val="300"/>
        </w:trPr>
        <w:tc>
          <w:tcPr>
            <w:tcW w:w="9015" w:type="dxa"/>
          </w:tcPr>
          <w:p w14:paraId="1E772CB5" w14:textId="11E1E899" w:rsidR="00D23839" w:rsidRPr="001C76F2" w:rsidRDefault="00A01EE2" w:rsidP="00A01EE2">
            <w:pPr>
              <w:jc w:val="both"/>
              <w:rPr>
                <w:rFonts w:ascii="Arial Nova" w:eastAsia="Arial Nova" w:hAnsi="Arial Nova" w:cs="Arial Nova"/>
              </w:rPr>
            </w:pPr>
            <w:r w:rsidRPr="2E72D79C">
              <w:rPr>
                <w:rFonts w:ascii="Arial Nova" w:eastAsia="Arial Nova" w:hAnsi="Arial Nova" w:cs="Arial Nova"/>
              </w:rPr>
              <w:t>A</w:t>
            </w:r>
            <w:r w:rsidR="00E95412">
              <w:rPr>
                <w:rFonts w:ascii="Arial Nova" w:eastAsia="Arial Nova" w:hAnsi="Arial Nova" w:cs="Arial Nova"/>
              </w:rPr>
              <w:t>10</w:t>
            </w:r>
            <w:r w:rsidRPr="2E72D79C">
              <w:rPr>
                <w:rFonts w:ascii="Arial Nova" w:eastAsia="Arial Nova" w:hAnsi="Arial Nova" w:cs="Arial Nova"/>
              </w:rPr>
              <w:t>: Yes, if you wish to use</w:t>
            </w:r>
            <w:r w:rsidR="00D23839" w:rsidRPr="2E72D79C">
              <w:rPr>
                <w:rFonts w:ascii="Arial Nova" w:eastAsia="Arial Nova" w:hAnsi="Arial Nova" w:cs="Arial Nova"/>
              </w:rPr>
              <w:t>,</w:t>
            </w:r>
            <w:r w:rsidRPr="2E72D79C">
              <w:rPr>
                <w:rFonts w:ascii="Arial Nova" w:eastAsia="Arial Nova" w:hAnsi="Arial Nova" w:cs="Arial Nova"/>
              </w:rPr>
              <w:t xml:space="preserve"> or are </w:t>
            </w:r>
            <w:r w:rsidR="00D23839" w:rsidRPr="2E72D79C">
              <w:rPr>
                <w:rFonts w:ascii="Arial Nova" w:eastAsia="Arial Nova" w:hAnsi="Arial Nova" w:cs="Arial Nova"/>
              </w:rPr>
              <w:t xml:space="preserve">required to use, HR self-service for the purposes </w:t>
            </w:r>
            <w:r w:rsidR="6C987CBD" w:rsidRPr="2E72D79C">
              <w:rPr>
                <w:rFonts w:ascii="Arial Nova" w:eastAsia="Arial Nova" w:hAnsi="Arial Nova" w:cs="Arial Nova"/>
              </w:rPr>
              <w:t>of</w:t>
            </w:r>
            <w:r w:rsidR="00D23839" w:rsidRPr="2E72D79C">
              <w:rPr>
                <w:rFonts w:ascii="Arial Nova" w:eastAsia="Arial Nova" w:hAnsi="Arial Nova" w:cs="Arial Nova"/>
              </w:rPr>
              <w:t xml:space="preserve"> your role then authenticating using MFA is required. Please see MFA policy for additional information. </w:t>
            </w:r>
          </w:p>
          <w:p w14:paraId="1E1DE0CB" w14:textId="1CDBF43E" w:rsidR="00A01EE2" w:rsidRPr="001C76F2" w:rsidRDefault="00A01EE2" w:rsidP="00A01EE2">
            <w:pPr>
              <w:jc w:val="both"/>
              <w:rPr>
                <w:rFonts w:ascii="Arial Nova" w:eastAsia="Arial Nova" w:hAnsi="Arial Nova" w:cs="Arial Nova"/>
              </w:rPr>
            </w:pPr>
          </w:p>
        </w:tc>
      </w:tr>
      <w:tr w:rsidR="00FD7DFA" w14:paraId="1F19551D" w14:textId="77777777" w:rsidTr="595EECF1">
        <w:trPr>
          <w:trHeight w:val="300"/>
        </w:trPr>
        <w:tc>
          <w:tcPr>
            <w:tcW w:w="9015" w:type="dxa"/>
            <w:shd w:val="clear" w:color="auto" w:fill="E7E6E6" w:themeFill="background2"/>
          </w:tcPr>
          <w:p w14:paraId="3F43978A" w14:textId="2A5BCF6A" w:rsidR="00FD7DFA" w:rsidRDefault="00E95412" w:rsidP="00A01EE2">
            <w:pPr>
              <w:jc w:val="both"/>
              <w:rPr>
                <w:rFonts w:ascii="Arial Nova" w:eastAsia="Arial Nova" w:hAnsi="Arial Nova" w:cs="Arial Nova"/>
              </w:rPr>
            </w:pPr>
            <w:r>
              <w:rPr>
                <w:rFonts w:ascii="Arial Nova" w:eastAsia="Arial Nova" w:hAnsi="Arial Nova" w:cs="Arial Nova"/>
              </w:rPr>
              <w:t>Q11</w:t>
            </w:r>
            <w:r w:rsidR="00FD7DFA">
              <w:rPr>
                <w:rFonts w:ascii="Arial Nova" w:eastAsia="Arial Nova" w:hAnsi="Arial Nova" w:cs="Arial Nova"/>
              </w:rPr>
              <w:t xml:space="preserve">: </w:t>
            </w:r>
            <w:r>
              <w:rPr>
                <w:rFonts w:ascii="Arial Nova" w:eastAsia="Arial Nova" w:hAnsi="Arial Nova" w:cs="Arial Nova"/>
              </w:rPr>
              <w:t xml:space="preserve">I am trying to register </w:t>
            </w:r>
            <w:r w:rsidR="00FD7DFA">
              <w:rPr>
                <w:rFonts w:ascii="Arial Nova" w:eastAsia="Arial Nova" w:hAnsi="Arial Nova" w:cs="Arial Nova"/>
              </w:rPr>
              <w:t>but I’m getting an error message, what should I do?</w:t>
            </w:r>
          </w:p>
        </w:tc>
      </w:tr>
      <w:tr w:rsidR="00FD7DFA" w14:paraId="44CCDA82" w14:textId="77777777" w:rsidTr="595EECF1">
        <w:trPr>
          <w:trHeight w:val="300"/>
        </w:trPr>
        <w:tc>
          <w:tcPr>
            <w:tcW w:w="9015" w:type="dxa"/>
            <w:shd w:val="clear" w:color="auto" w:fill="auto"/>
          </w:tcPr>
          <w:p w14:paraId="2205D8BD" w14:textId="0162BB8E" w:rsidR="00FD7DFA" w:rsidRDefault="00E95412" w:rsidP="00FD7DFA">
            <w:pPr>
              <w:jc w:val="both"/>
              <w:rPr>
                <w:rFonts w:ascii="Arial Nova" w:eastAsia="Arial Nova" w:hAnsi="Arial Nova" w:cs="Arial Nova"/>
              </w:rPr>
            </w:pPr>
            <w:r>
              <w:rPr>
                <w:rFonts w:ascii="Arial Nova" w:eastAsia="Arial Nova" w:hAnsi="Arial Nova" w:cs="Arial Nova"/>
              </w:rPr>
              <w:t>A11</w:t>
            </w:r>
            <w:r w:rsidR="00FD7DFA" w:rsidRPr="595EECF1">
              <w:rPr>
                <w:rFonts w:ascii="Arial Nova" w:eastAsia="Arial Nova" w:hAnsi="Arial Nova" w:cs="Arial Nova"/>
              </w:rPr>
              <w:t xml:space="preserve">: In the first instance, please check the troubleshooting guide available </w:t>
            </w:r>
            <w:hyperlink r:id="rId9">
              <w:r w:rsidR="00FD7DFA" w:rsidRPr="595EECF1">
                <w:rPr>
                  <w:rStyle w:val="Hyperlink"/>
                  <w:rFonts w:ascii="Arial Nova" w:eastAsia="Arial Nova" w:hAnsi="Arial Nova" w:cs="Arial Nova"/>
                </w:rPr>
                <w:t>here</w:t>
              </w:r>
            </w:hyperlink>
            <w:r w:rsidR="00FD7DFA" w:rsidRPr="595EECF1">
              <w:rPr>
                <w:rFonts w:ascii="Arial Nova" w:eastAsia="Arial Nova" w:hAnsi="Arial Nova" w:cs="Arial Nova"/>
              </w:rPr>
              <w:t xml:space="preserve">. This should resolve most error messages that a user could receive. </w:t>
            </w:r>
          </w:p>
          <w:p w14:paraId="43B73F2A" w14:textId="77777777" w:rsidR="00FD7DFA" w:rsidRDefault="00FD7DFA" w:rsidP="00FD7DFA">
            <w:pPr>
              <w:jc w:val="both"/>
              <w:rPr>
                <w:rFonts w:ascii="Arial Nova" w:eastAsia="Arial Nova" w:hAnsi="Arial Nova" w:cs="Arial Nova"/>
              </w:rPr>
            </w:pPr>
          </w:p>
          <w:p w14:paraId="771E249E" w14:textId="0A8D10F9" w:rsidR="00FD7DFA" w:rsidRDefault="00FD7DFA" w:rsidP="00FD7DFA">
            <w:pPr>
              <w:jc w:val="both"/>
              <w:rPr>
                <w:rFonts w:ascii="Arial Nova" w:eastAsia="Arial Nova" w:hAnsi="Arial Nova" w:cs="Arial Nova"/>
              </w:rPr>
            </w:pPr>
            <w:r>
              <w:rPr>
                <w:rFonts w:ascii="Arial Nova" w:eastAsia="Arial Nova" w:hAnsi="Arial Nova" w:cs="Arial Nova"/>
              </w:rPr>
              <w:t xml:space="preserve">If this does not answer your query or you are still having difficulty, please email </w:t>
            </w:r>
            <w:hyperlink r:id="rId10" w:history="1">
              <w:r w:rsidR="00E95412" w:rsidRPr="003A710D">
                <w:rPr>
                  <w:rStyle w:val="Hyperlink"/>
                  <w:rFonts w:ascii="Arial Nova" w:eastAsia="Arial Nova" w:hAnsi="Arial Nova" w:cs="Arial Nova"/>
                </w:rPr>
                <w:t>hrsystems@eastrenfrewshire.gov.uk</w:t>
              </w:r>
            </w:hyperlink>
            <w:r>
              <w:rPr>
                <w:rFonts w:ascii="Arial Nova" w:eastAsia="Arial Nova" w:hAnsi="Arial Nova" w:cs="Arial Nova"/>
              </w:rPr>
              <w:t xml:space="preserve"> and give as much detail as possible regarding the nature of your issue.</w:t>
            </w:r>
          </w:p>
          <w:p w14:paraId="3CB69DB4" w14:textId="6504758A" w:rsidR="00FD7DFA" w:rsidRPr="001C76F2" w:rsidRDefault="00FD7DFA" w:rsidP="00FD7DFA">
            <w:pPr>
              <w:jc w:val="both"/>
              <w:rPr>
                <w:rFonts w:ascii="Arial Nova" w:eastAsia="Arial Nova" w:hAnsi="Arial Nova" w:cs="Arial Nova"/>
              </w:rPr>
            </w:pPr>
            <w:r>
              <w:rPr>
                <w:rFonts w:ascii="Arial Nova" w:eastAsia="Arial Nova" w:hAnsi="Arial Nova" w:cs="Arial Nova"/>
              </w:rPr>
              <w:t xml:space="preserve"> </w:t>
            </w:r>
          </w:p>
        </w:tc>
      </w:tr>
      <w:tr w:rsidR="395BC922" w14:paraId="781ED942" w14:textId="77777777" w:rsidTr="595EECF1">
        <w:trPr>
          <w:trHeight w:val="300"/>
        </w:trPr>
        <w:tc>
          <w:tcPr>
            <w:tcW w:w="9015" w:type="dxa"/>
            <w:shd w:val="clear" w:color="auto" w:fill="E7E6E6" w:themeFill="background2"/>
          </w:tcPr>
          <w:p w14:paraId="45ECCB36" w14:textId="1151D1D6" w:rsidR="083FC974" w:rsidRDefault="083FC974" w:rsidP="395BC922">
            <w:pPr>
              <w:jc w:val="both"/>
              <w:rPr>
                <w:rFonts w:ascii="Arial Nova" w:eastAsia="Arial Nova" w:hAnsi="Arial Nova" w:cs="Arial Nova"/>
              </w:rPr>
            </w:pPr>
            <w:r w:rsidRPr="395BC922">
              <w:rPr>
                <w:rFonts w:ascii="Arial Nova" w:eastAsia="Arial Nova" w:hAnsi="Arial Nova" w:cs="Arial Nova"/>
              </w:rPr>
              <w:t>Q1</w:t>
            </w:r>
            <w:r w:rsidR="00E95412">
              <w:rPr>
                <w:rFonts w:ascii="Arial Nova" w:eastAsia="Arial Nova" w:hAnsi="Arial Nova" w:cs="Arial Nova"/>
              </w:rPr>
              <w:t>2</w:t>
            </w:r>
            <w:r w:rsidRPr="395BC922">
              <w:rPr>
                <w:rFonts w:ascii="Arial Nova" w:eastAsia="Arial Nova" w:hAnsi="Arial Nova" w:cs="Arial Nova"/>
              </w:rPr>
              <w:t xml:space="preserve">: If I forget to bring my mobile phone </w:t>
            </w:r>
            <w:r w:rsidR="56EED023" w:rsidRPr="395BC922">
              <w:rPr>
                <w:rFonts w:ascii="Arial Nova" w:eastAsia="Arial Nova" w:hAnsi="Arial Nova" w:cs="Arial Nova"/>
              </w:rPr>
              <w:t>to work</w:t>
            </w:r>
            <w:r w:rsidR="1B655386" w:rsidRPr="395BC922">
              <w:rPr>
                <w:rFonts w:ascii="Arial Nova" w:eastAsia="Arial Nova" w:hAnsi="Arial Nova" w:cs="Arial Nova"/>
              </w:rPr>
              <w:t xml:space="preserve"> or I haven’t got access to it</w:t>
            </w:r>
            <w:r w:rsidR="56EED023" w:rsidRPr="395BC922">
              <w:rPr>
                <w:rFonts w:ascii="Arial Nova" w:eastAsia="Arial Nova" w:hAnsi="Arial Nova" w:cs="Arial Nova"/>
              </w:rPr>
              <w:t xml:space="preserve"> does this mean I won’t be able to log</w:t>
            </w:r>
            <w:r w:rsidR="7D6DFBBB" w:rsidRPr="395BC922">
              <w:rPr>
                <w:rFonts w:ascii="Arial Nova" w:eastAsia="Arial Nova" w:hAnsi="Arial Nova" w:cs="Arial Nova"/>
              </w:rPr>
              <w:t xml:space="preserve"> </w:t>
            </w:r>
            <w:r w:rsidR="56EED023" w:rsidRPr="395BC922">
              <w:rPr>
                <w:rFonts w:ascii="Arial Nova" w:eastAsia="Arial Nova" w:hAnsi="Arial Nova" w:cs="Arial Nova"/>
              </w:rPr>
              <w:t xml:space="preserve">in to </w:t>
            </w:r>
            <w:proofErr w:type="spellStart"/>
            <w:r w:rsidR="56EED023" w:rsidRPr="395BC922">
              <w:rPr>
                <w:rFonts w:ascii="Arial Nova" w:eastAsia="Arial Nova" w:hAnsi="Arial Nova" w:cs="Arial Nova"/>
              </w:rPr>
              <w:t>iTrent</w:t>
            </w:r>
            <w:proofErr w:type="spellEnd"/>
            <w:r w:rsidR="56EED023" w:rsidRPr="395BC922">
              <w:rPr>
                <w:rFonts w:ascii="Arial Nova" w:eastAsia="Arial Nova" w:hAnsi="Arial Nova" w:cs="Arial Nova"/>
              </w:rPr>
              <w:t>?</w:t>
            </w:r>
          </w:p>
        </w:tc>
      </w:tr>
      <w:tr w:rsidR="395BC922" w14:paraId="7082D27E" w14:textId="77777777" w:rsidTr="595EECF1">
        <w:trPr>
          <w:trHeight w:val="300"/>
        </w:trPr>
        <w:tc>
          <w:tcPr>
            <w:tcW w:w="9015" w:type="dxa"/>
          </w:tcPr>
          <w:p w14:paraId="582248B5" w14:textId="59766166" w:rsidR="56EED023" w:rsidRDefault="56EED023" w:rsidP="00FD7DFA">
            <w:pPr>
              <w:jc w:val="both"/>
              <w:rPr>
                <w:rFonts w:ascii="Arial Nova" w:eastAsia="Arial Nova" w:hAnsi="Arial Nova" w:cs="Arial Nova"/>
              </w:rPr>
            </w:pPr>
            <w:r w:rsidRPr="395BC922">
              <w:rPr>
                <w:rFonts w:ascii="Arial Nova" w:eastAsia="Arial Nova" w:hAnsi="Arial Nova" w:cs="Arial Nova"/>
              </w:rPr>
              <w:t>A</w:t>
            </w:r>
            <w:r w:rsidR="288AA340" w:rsidRPr="395BC922">
              <w:rPr>
                <w:rFonts w:ascii="Arial Nova" w:eastAsia="Arial Nova" w:hAnsi="Arial Nova" w:cs="Arial Nova"/>
              </w:rPr>
              <w:t>1</w:t>
            </w:r>
            <w:r w:rsidR="00E95412">
              <w:rPr>
                <w:rFonts w:ascii="Arial Nova" w:eastAsia="Arial Nova" w:hAnsi="Arial Nova" w:cs="Arial Nova"/>
              </w:rPr>
              <w:t>2</w:t>
            </w:r>
            <w:r w:rsidR="288AA340" w:rsidRPr="395BC922">
              <w:rPr>
                <w:rFonts w:ascii="Arial Nova" w:eastAsia="Arial Nova" w:hAnsi="Arial Nova" w:cs="Arial Nova"/>
              </w:rPr>
              <w:t>: Yes</w:t>
            </w:r>
            <w:r w:rsidR="6DEA9956" w:rsidRPr="395BC922">
              <w:rPr>
                <w:rFonts w:ascii="Arial Nova" w:eastAsia="Arial Nova" w:hAnsi="Arial Nova" w:cs="Arial Nova"/>
              </w:rPr>
              <w:t>,</w:t>
            </w:r>
            <w:r w:rsidR="288AA340" w:rsidRPr="395BC922">
              <w:rPr>
                <w:rFonts w:ascii="Arial Nova" w:eastAsia="Arial Nova" w:hAnsi="Arial Nova" w:cs="Arial Nova"/>
              </w:rPr>
              <w:t xml:space="preserve"> if you are a daily</w:t>
            </w:r>
            <w:r w:rsidR="5CC06E54" w:rsidRPr="395BC922">
              <w:rPr>
                <w:rFonts w:ascii="Arial Nova" w:eastAsia="Arial Nova" w:hAnsi="Arial Nova" w:cs="Arial Nova"/>
              </w:rPr>
              <w:t>/frequent</w:t>
            </w:r>
            <w:r w:rsidR="288AA340" w:rsidRPr="395BC922">
              <w:rPr>
                <w:rFonts w:ascii="Arial Nova" w:eastAsia="Arial Nova" w:hAnsi="Arial Nova" w:cs="Arial Nova"/>
              </w:rPr>
              <w:t xml:space="preserve"> user of </w:t>
            </w:r>
            <w:r w:rsidR="4973500C" w:rsidRPr="395BC922">
              <w:rPr>
                <w:rFonts w:ascii="Arial Nova" w:eastAsia="Arial Nova" w:hAnsi="Arial Nova" w:cs="Arial Nova"/>
              </w:rPr>
              <w:t xml:space="preserve">the HR self-service system </w:t>
            </w:r>
            <w:r w:rsidR="288AA340" w:rsidRPr="395BC922">
              <w:rPr>
                <w:rFonts w:ascii="Arial Nova" w:eastAsia="Arial Nova" w:hAnsi="Arial Nova" w:cs="Arial Nova"/>
              </w:rPr>
              <w:t xml:space="preserve">you should ensure you have access to your device </w:t>
            </w:r>
            <w:r w:rsidR="06F06F15" w:rsidRPr="395BC922">
              <w:rPr>
                <w:rFonts w:ascii="Arial Nova" w:eastAsia="Arial Nova" w:hAnsi="Arial Nova" w:cs="Arial Nova"/>
              </w:rPr>
              <w:t xml:space="preserve">while at work </w:t>
            </w:r>
            <w:r w:rsidR="288AA340" w:rsidRPr="395BC922">
              <w:rPr>
                <w:rFonts w:ascii="Arial Nova" w:eastAsia="Arial Nova" w:hAnsi="Arial Nova" w:cs="Arial Nova"/>
              </w:rPr>
              <w:t xml:space="preserve">so that you can receive your </w:t>
            </w:r>
            <w:r w:rsidR="77076557" w:rsidRPr="395BC922">
              <w:rPr>
                <w:rFonts w:ascii="Arial Nova" w:eastAsia="Arial Nova" w:hAnsi="Arial Nova" w:cs="Arial Nova"/>
              </w:rPr>
              <w:t xml:space="preserve">verification code.  </w:t>
            </w:r>
            <w:r w:rsidR="3B0438FA" w:rsidRPr="395BC922">
              <w:rPr>
                <w:rFonts w:ascii="Arial Nova" w:eastAsia="Arial Nova" w:hAnsi="Arial Nova" w:cs="Arial Nova"/>
              </w:rPr>
              <w:t xml:space="preserve"> If you can’t receive a code you will not be able to log in.  </w:t>
            </w:r>
          </w:p>
        </w:tc>
      </w:tr>
    </w:tbl>
    <w:p w14:paraId="5A9427F1" w14:textId="1A498543" w:rsidR="4CBC9A94" w:rsidRDefault="4CBC9A94"/>
    <w:p w14:paraId="5C0A0800" w14:textId="7803CC00" w:rsidR="5D6C7914" w:rsidRDefault="5D6C7914" w:rsidP="5D6C7914">
      <w:pPr>
        <w:rPr>
          <w:rFonts w:ascii="Arial Nova" w:eastAsia="Arial Nova" w:hAnsi="Arial Nova" w:cs="Arial Nova"/>
          <w:b/>
          <w:bCs/>
        </w:rPr>
      </w:pPr>
    </w:p>
    <w:sectPr w:rsidR="5D6C791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Nov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5F1"/>
    <w:multiLevelType w:val="hybridMultilevel"/>
    <w:tmpl w:val="0F9636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96F5B"/>
    <w:multiLevelType w:val="hybridMultilevel"/>
    <w:tmpl w:val="6E66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763353"/>
    <w:multiLevelType w:val="hybridMultilevel"/>
    <w:tmpl w:val="81D43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AA0059"/>
    <w:rsid w:val="000B4745"/>
    <w:rsid w:val="000D4658"/>
    <w:rsid w:val="000D5E2C"/>
    <w:rsid w:val="00150183"/>
    <w:rsid w:val="001C76F2"/>
    <w:rsid w:val="00227544"/>
    <w:rsid w:val="005E4A6B"/>
    <w:rsid w:val="007D25C7"/>
    <w:rsid w:val="009F6283"/>
    <w:rsid w:val="00A01EE2"/>
    <w:rsid w:val="00A34029"/>
    <w:rsid w:val="00AE711A"/>
    <w:rsid w:val="00D23839"/>
    <w:rsid w:val="00E0006E"/>
    <w:rsid w:val="00E720E1"/>
    <w:rsid w:val="00E95412"/>
    <w:rsid w:val="00EE4F2E"/>
    <w:rsid w:val="00FD7DFA"/>
    <w:rsid w:val="019DD7E9"/>
    <w:rsid w:val="057DB04B"/>
    <w:rsid w:val="0608F0FB"/>
    <w:rsid w:val="06768562"/>
    <w:rsid w:val="06F06F15"/>
    <w:rsid w:val="0751B1C2"/>
    <w:rsid w:val="083FC974"/>
    <w:rsid w:val="0A1E44DE"/>
    <w:rsid w:val="0D37D10B"/>
    <w:rsid w:val="0D460A25"/>
    <w:rsid w:val="110A6466"/>
    <w:rsid w:val="11E5BB80"/>
    <w:rsid w:val="139A9E32"/>
    <w:rsid w:val="176AB71A"/>
    <w:rsid w:val="1B655386"/>
    <w:rsid w:val="1B81EC83"/>
    <w:rsid w:val="1C202B16"/>
    <w:rsid w:val="1FECA20E"/>
    <w:rsid w:val="288AA340"/>
    <w:rsid w:val="294B5F77"/>
    <w:rsid w:val="295D46A2"/>
    <w:rsid w:val="2B3D61EF"/>
    <w:rsid w:val="2C47859A"/>
    <w:rsid w:val="2E72D79C"/>
    <w:rsid w:val="348857FF"/>
    <w:rsid w:val="361A7A9F"/>
    <w:rsid w:val="36242860"/>
    <w:rsid w:val="373875B9"/>
    <w:rsid w:val="3779845B"/>
    <w:rsid w:val="38628026"/>
    <w:rsid w:val="395BC922"/>
    <w:rsid w:val="3AAA0059"/>
    <w:rsid w:val="3B0438FA"/>
    <w:rsid w:val="3C988AA5"/>
    <w:rsid w:val="3DD70834"/>
    <w:rsid w:val="425543B0"/>
    <w:rsid w:val="4973500C"/>
    <w:rsid w:val="49BA7336"/>
    <w:rsid w:val="4AC6C1F6"/>
    <w:rsid w:val="4CBC9A94"/>
    <w:rsid w:val="56EED023"/>
    <w:rsid w:val="5732B616"/>
    <w:rsid w:val="595EECF1"/>
    <w:rsid w:val="59E4E7CE"/>
    <w:rsid w:val="5B751C97"/>
    <w:rsid w:val="5CC06E54"/>
    <w:rsid w:val="5D6C7914"/>
    <w:rsid w:val="5DA23994"/>
    <w:rsid w:val="5F3E09F5"/>
    <w:rsid w:val="5F5EFAC9"/>
    <w:rsid w:val="60D4800C"/>
    <w:rsid w:val="60D9DA56"/>
    <w:rsid w:val="60F773B3"/>
    <w:rsid w:val="6244E451"/>
    <w:rsid w:val="6389F810"/>
    <w:rsid w:val="66FA32FD"/>
    <w:rsid w:val="672FF37D"/>
    <w:rsid w:val="690D6427"/>
    <w:rsid w:val="6AA82D03"/>
    <w:rsid w:val="6C43FD64"/>
    <w:rsid w:val="6C987CBD"/>
    <w:rsid w:val="6D5A5CAF"/>
    <w:rsid w:val="6DBF2DA6"/>
    <w:rsid w:val="6DEA9956"/>
    <w:rsid w:val="6F7B9E26"/>
    <w:rsid w:val="73525162"/>
    <w:rsid w:val="73E76103"/>
    <w:rsid w:val="77076557"/>
    <w:rsid w:val="7744204A"/>
    <w:rsid w:val="7942C6BB"/>
    <w:rsid w:val="7A47056E"/>
    <w:rsid w:val="7A85A58F"/>
    <w:rsid w:val="7AB2E5F2"/>
    <w:rsid w:val="7AEC030C"/>
    <w:rsid w:val="7D6DFBBB"/>
    <w:rsid w:val="7DC2A7BF"/>
    <w:rsid w:val="7DD48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0059"/>
  <w15:chartTrackingRefBased/>
  <w15:docId w15:val="{5B04027F-2038-4D51-9FD6-6992484B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711A"/>
    <w:pPr>
      <w:pBdr>
        <w:top w:val="nil"/>
        <w:left w:val="nil"/>
        <w:bottom w:val="nil"/>
        <w:right w:val="nil"/>
        <w:between w:val="nil"/>
        <w:bar w:val="nil"/>
      </w:pBdr>
      <w:spacing w:after="0" w:line="240" w:lineRule="auto"/>
      <w:ind w:left="720"/>
      <w:contextualSpacing/>
    </w:pPr>
    <w:rPr>
      <w:rFonts w:ascii="Arial" w:eastAsia="Arial Unicode MS" w:hAnsi="Arial" w:cs="Arial Unicode MS"/>
      <w:color w:val="363636"/>
      <w:bdr w:val="nil"/>
      <w:lang w:eastAsia="en-GB"/>
    </w:rPr>
  </w:style>
  <w:style w:type="character" w:customStyle="1" w:styleId="normaltextrun">
    <w:name w:val="normaltextrun"/>
    <w:basedOn w:val="DefaultParagraphFont"/>
    <w:rsid w:val="009F6283"/>
  </w:style>
  <w:style w:type="character" w:styleId="Hyperlink">
    <w:name w:val="Hyperlink"/>
    <w:basedOn w:val="DefaultParagraphFont"/>
    <w:uiPriority w:val="99"/>
    <w:unhideWhenUsed/>
    <w:rsid w:val="000D5E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ystems@eastrenfrewshir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88b41b5c6634414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rsystems@eastrenfrewshire.gov.uk" TargetMode="External"/><Relationship Id="rId4" Type="http://schemas.openxmlformats.org/officeDocument/2006/relationships/numbering" Target="numbering.xml"/><Relationship Id="rId9" Type="http://schemas.openxmlformats.org/officeDocument/2006/relationships/hyperlink" Target="https://www.eastrenfrewshire.gov.uk/hr-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6D16C69A478E49AEEF7D5FDABC7CEF" ma:contentTypeVersion="4" ma:contentTypeDescription="Create a new document." ma:contentTypeScope="" ma:versionID="2cc96b3d6ce3a1f91643a92001d5b823">
  <xsd:schema xmlns:xsd="http://www.w3.org/2001/XMLSchema" xmlns:xs="http://www.w3.org/2001/XMLSchema" xmlns:p="http://schemas.microsoft.com/office/2006/metadata/properties" xmlns:ns2="add50114-3ba2-4c00-af00-a4d91cb358ca" xmlns:ns3="4e8b61da-133b-4f40-b948-33afbe46b20c" targetNamespace="http://schemas.microsoft.com/office/2006/metadata/properties" ma:root="true" ma:fieldsID="59fffa6a19a71706da8a576b4bf376d7" ns2:_="" ns3:_="">
    <xsd:import namespace="add50114-3ba2-4c00-af00-a4d91cb358ca"/>
    <xsd:import namespace="4e8b61da-133b-4f40-b948-33afbe46b2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50114-3ba2-4c00-af00-a4d91cb35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b61da-133b-4f40-b948-33afbe46b2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5C51F-7716-463C-B1CC-578A59B915AC}">
  <ds:schemaRefs>
    <ds:schemaRef ds:uri="http://schemas.microsoft.com/sharepoint/v3/contenttype/forms"/>
  </ds:schemaRefs>
</ds:datastoreItem>
</file>

<file path=customXml/itemProps2.xml><?xml version="1.0" encoding="utf-8"?>
<ds:datastoreItem xmlns:ds="http://schemas.openxmlformats.org/officeDocument/2006/customXml" ds:itemID="{D0B33FE6-ACC5-4AD3-B91E-EADE7560663E}">
  <ds:schemaRefs>
    <ds:schemaRef ds:uri="http://purl.org/dc/elements/1.1/"/>
    <ds:schemaRef ds:uri="http://schemas.microsoft.com/office/2006/metadata/properties"/>
    <ds:schemaRef ds:uri="http://purl.org/dc/terms/"/>
    <ds:schemaRef ds:uri="http://schemas.microsoft.com/office/2006/documentManagement/types"/>
    <ds:schemaRef ds:uri="add50114-3ba2-4c00-af00-a4d91cb358ca"/>
    <ds:schemaRef ds:uri="http://schemas.microsoft.com/office/infopath/2007/PartnerControls"/>
    <ds:schemaRef ds:uri="http://schemas.openxmlformats.org/package/2006/metadata/core-properties"/>
    <ds:schemaRef ds:uri="4e8b61da-133b-4f40-b948-33afbe46b20c"/>
    <ds:schemaRef ds:uri="http://www.w3.org/XML/1998/namespace"/>
    <ds:schemaRef ds:uri="http://purl.org/dc/dcmitype/"/>
  </ds:schemaRefs>
</ds:datastoreItem>
</file>

<file path=customXml/itemProps3.xml><?xml version="1.0" encoding="utf-8"?>
<ds:datastoreItem xmlns:ds="http://schemas.openxmlformats.org/officeDocument/2006/customXml" ds:itemID="{A7025CF4-3202-48E3-92AD-056EA66EF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50114-3ba2-4c00-af00-a4d91cb358ca"/>
    <ds:schemaRef ds:uri="4e8b61da-133b-4f40-b948-33afbe46b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Sarah</dc:creator>
  <cp:keywords/>
  <dc:description/>
  <cp:lastModifiedBy>Nelson, Suzanne3</cp:lastModifiedBy>
  <cp:revision>4</cp:revision>
  <dcterms:created xsi:type="dcterms:W3CDTF">2023-07-19T15:30:00Z</dcterms:created>
  <dcterms:modified xsi:type="dcterms:W3CDTF">2023-07-19T15:40:00Z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0x0101006A6D16C69A478E49AEEF7D5FDABC7CEF</vt:lpwstr>
  </property>
</Properties>
</file>